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FD17F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8"/>
          <w:szCs w:val="28"/>
          <w:u w:val="none"/>
        </w:rPr>
        <w:t>法人客户信息采集表</w:t>
      </w:r>
    </w:p>
    <w:tbl>
      <w:tblPr>
        <w:tblStyle w:val="2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410"/>
        <w:gridCol w:w="1480"/>
        <w:gridCol w:w="1920"/>
        <w:gridCol w:w="1991"/>
      </w:tblGrid>
      <w:tr w14:paraId="4441D6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 w14:paraId="092E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基本信息</w:t>
            </w:r>
          </w:p>
        </w:tc>
      </w:tr>
      <w:tr w14:paraId="244A91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5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客户名称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02C8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中铁建资产管理有限公司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B6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ACD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91110000717828913N</w:t>
            </w:r>
          </w:p>
        </w:tc>
      </w:tr>
      <w:tr w14:paraId="48A159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0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客户所属直接上级单位名称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F9D5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中铁建资本控股集团有限公司</w:t>
            </w:r>
            <w:bookmarkStart w:id="0" w:name="_GoBack"/>
            <w:bookmarkEnd w:id="0"/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8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客户所属集团公司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3BB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中铁建资本控股集团有限公司</w:t>
            </w:r>
          </w:p>
        </w:tc>
      </w:tr>
      <w:tr w14:paraId="4618A0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6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法定代表人/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机构负责人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D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6BC7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罗雄艳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74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C31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13822189959</w:t>
            </w:r>
          </w:p>
        </w:tc>
      </w:tr>
      <w:tr w14:paraId="6FF00F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8FC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2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证件类型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362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居民身份证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A8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AFA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432524197705290039</w:t>
            </w:r>
          </w:p>
        </w:tc>
      </w:tr>
      <w:tr w14:paraId="0DF287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C3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5FD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证件有效期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5987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2012.10.17-2032.10.17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F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D0A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luoxiongyan.zc@crcc.cn</w:t>
            </w:r>
          </w:p>
        </w:tc>
      </w:tr>
      <w:tr w14:paraId="439840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B9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日常联系人</w:t>
            </w: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B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71A26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徐婧璇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7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14A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18618147586</w:t>
            </w:r>
          </w:p>
        </w:tc>
      </w:tr>
      <w:tr w14:paraId="3F1F13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300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3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证件类型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4C0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居民身份证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CE58C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110108199903063727</w:t>
            </w:r>
          </w:p>
        </w:tc>
      </w:tr>
      <w:tr w14:paraId="70E362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82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EC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证件有效期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99D4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2016.7.14-2026.7.14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5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B32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xujingxuan.zc@crcc.cn</w:t>
            </w:r>
          </w:p>
        </w:tc>
      </w:tr>
      <w:tr w14:paraId="7BF12D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98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6D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3162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DAD7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北京市石景山区石景山路45号星座大厦3层</w:t>
            </w:r>
          </w:p>
        </w:tc>
      </w:tr>
      <w:tr w14:paraId="712CBB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 w14:paraId="5125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上报信息</w:t>
            </w:r>
          </w:p>
        </w:tc>
      </w:tr>
      <w:tr w14:paraId="5CC755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B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主要出资人</w:t>
            </w:r>
          </w:p>
        </w:tc>
        <w:tc>
          <w:tcPr>
            <w:tcW w:w="82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B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股东姓名</w:t>
            </w:r>
          </w:p>
        </w:tc>
        <w:tc>
          <w:tcPr>
            <w:tcW w:w="868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564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中铁建资本控股集团有限公司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88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06A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91440300MA5G3JCEXF</w:t>
            </w:r>
          </w:p>
        </w:tc>
      </w:tr>
      <w:tr w14:paraId="61F5E0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71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3F9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8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0D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4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出资比例（%）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C4D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</w:tr>
      <w:tr w14:paraId="0F5C81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DB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所属行业门类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FD4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租赁和商务服务业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8ED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所属行业大类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0A86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投资与资产管理</w:t>
            </w:r>
          </w:p>
        </w:tc>
      </w:tr>
      <w:tr w14:paraId="0D8FE2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6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所属行业中类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FD0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组织管理服务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8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所属行业明细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BA1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投资与资产管理</w:t>
            </w:r>
          </w:p>
        </w:tc>
      </w:tr>
      <w:tr w14:paraId="304BEE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4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企业规模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B4E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中型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4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控股类型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18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国有控股</w:t>
            </w:r>
          </w:p>
        </w:tc>
      </w:tr>
      <w:tr w14:paraId="70F7A9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7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实收资本币种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AD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D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实收资本（元）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291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10000000</w:t>
            </w:r>
          </w:p>
        </w:tc>
      </w:tr>
      <w:tr w14:paraId="01C0DA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FB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资产币种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D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2B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资产总额（元）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3E9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49211408531.21</w:t>
            </w:r>
          </w:p>
        </w:tc>
      </w:tr>
      <w:tr w14:paraId="29797F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3C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员工人数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0A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1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年收入（元）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1A0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1602126071.64</w:t>
            </w:r>
          </w:p>
        </w:tc>
      </w:tr>
      <w:tr w14:paraId="61AF07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2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基本存款账号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08FF1">
            <w:pPr>
              <w:pStyle w:val="5"/>
            </w:pPr>
            <w:r>
              <w:t>窗体顶端</w:t>
            </w:r>
          </w:p>
          <w:p w14:paraId="17372E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  <w:p w14:paraId="2928E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110060587018170047545</w:t>
            </w:r>
          </w:p>
          <w:p w14:paraId="55B221CF">
            <w:pPr>
              <w:pStyle w:val="6"/>
            </w:pPr>
            <w:r>
              <w:t>窗体底端</w:t>
            </w:r>
          </w:p>
          <w:p w14:paraId="235A93B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F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基本账户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开户行名称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F77F4">
            <w:pPr>
              <w:pStyle w:val="5"/>
            </w:pPr>
            <w:r>
              <w:t>窗体顶端</w:t>
            </w:r>
          </w:p>
          <w:p w14:paraId="0972F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8FC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交通银行北京西区支行</w:t>
            </w:r>
          </w:p>
          <w:p w14:paraId="76E44D57">
            <w:pPr>
              <w:pStyle w:val="6"/>
            </w:pPr>
            <w:r>
              <w:t>窗体底端</w:t>
            </w:r>
          </w:p>
          <w:p w14:paraId="499A1342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A62A3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E7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中征码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（请咨询基本户开户银行填列）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81F7C">
            <w:pPr>
              <w:pStyle w:val="5"/>
            </w:pPr>
            <w:r>
              <w:t>窗体顶端</w:t>
            </w:r>
          </w:p>
          <w:p w14:paraId="51ECD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  <w:p w14:paraId="402F4859">
            <w:pPr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1101080019549418</w:t>
            </w:r>
          </w:p>
          <w:p w14:paraId="2F2D783A">
            <w:pPr>
              <w:pStyle w:val="6"/>
            </w:pPr>
            <w:r>
              <w:t>窗体底端</w:t>
            </w:r>
          </w:p>
          <w:p w14:paraId="0F427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B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是否上市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768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1E6F99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5"/>
            <w:tcBorders>
              <w:tl2br w:val="nil"/>
              <w:tr2bl w:val="nil"/>
            </w:tcBorders>
            <w:shd w:val="clear" w:color="auto" w:fill="D9D9D9"/>
            <w:noWrap/>
            <w:vAlign w:val="center"/>
          </w:tcPr>
          <w:p w14:paraId="3170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资质信息</w:t>
            </w:r>
          </w:p>
        </w:tc>
      </w:tr>
      <w:tr w14:paraId="4CCC53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C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是否涉农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FE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8D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是否绿色企业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C3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4CACBD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37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7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是否高新</w:t>
            </w:r>
          </w:p>
        </w:tc>
        <w:tc>
          <w:tcPr>
            <w:tcW w:w="8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A0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  <w:tc>
          <w:tcPr>
            <w:tcW w:w="11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13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是否局级单位</w:t>
            </w:r>
          </w:p>
        </w:tc>
        <w:tc>
          <w:tcPr>
            <w:tcW w:w="11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CB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 w14:paraId="629277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bottom w:val="nil"/>
            </w:tcBorders>
            <w:shd w:val="clear" w:color="auto" w:fill="FFFFFF"/>
            <w:vAlign w:val="top"/>
          </w:tcPr>
          <w:p w14:paraId="4897F5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本单位申请开立财务公司账户，并承诺所提供的信息及开户资料真实、有效。</w:t>
            </w:r>
          </w:p>
        </w:tc>
      </w:tr>
      <w:tr w14:paraId="43DE98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8B6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申请单位（公章）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</w:t>
            </w:r>
          </w:p>
        </w:tc>
      </w:tr>
      <w:tr w14:paraId="2779AF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5000" w:type="pct"/>
            <w:gridSpan w:val="5"/>
            <w:tcBorders>
              <w:top w:val="nil"/>
            </w:tcBorders>
            <w:shd w:val="clear" w:color="auto" w:fill="FFFFFF"/>
            <w:vAlign w:val="center"/>
          </w:tcPr>
          <w:p w14:paraId="5AEA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</w:t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        </w:t>
            </w:r>
          </w:p>
          <w:p w14:paraId="2C88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</w:p>
          <w:p w14:paraId="19B8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                                     日期：    年     月      日</w:t>
            </w:r>
          </w:p>
        </w:tc>
      </w:tr>
    </w:tbl>
    <w:p w14:paraId="65592745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C51E0"/>
    <w:rsid w:val="125B1F5A"/>
    <w:rsid w:val="188C51E0"/>
    <w:rsid w:val="18925339"/>
    <w:rsid w:val="20003EB2"/>
    <w:rsid w:val="2E9B1B01"/>
    <w:rsid w:val="2F7227FD"/>
    <w:rsid w:val="38B8501D"/>
    <w:rsid w:val="414934BE"/>
    <w:rsid w:val="42614605"/>
    <w:rsid w:val="57201B45"/>
    <w:rsid w:val="63001B0F"/>
    <w:rsid w:val="67960BD0"/>
    <w:rsid w:val="6B715FDB"/>
    <w:rsid w:val="76941BD8"/>
    <w:rsid w:val="7A7E0BE4"/>
    <w:rsid w:val="7BD8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5">
    <w:name w:val="_Style 4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6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铁建财务</Company>
  <Pages>2</Pages>
  <Words>468</Words>
  <Characters>705</Characters>
  <Lines>0</Lines>
  <Paragraphs>0</Paragraphs>
  <TotalTime>0</TotalTime>
  <ScaleCrop>false</ScaleCrop>
  <LinksUpToDate>false</LinksUpToDate>
  <CharactersWithSpaces>868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2023-01-05T08:06:00Z</dcterms:created>
  <dc:creator>Administrator</dc:creator>
  <cp:lastModifiedBy>Taeyeon_ss</cp:lastModifiedBy>
  <dcterms:modified xsi:type="dcterms:W3CDTF">2025-04-08T02:20:58Z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4EEA62824EAA4304871FBCB02903BF27_13</vt:lpwstr>
  </property>
  <property fmtid="{D5CDD505-2E9C-101B-9397-08002B2CF9AE}" pid="4" name="KSOTemplateDocerSaveRecord">
    <vt:lpwstr>eyJoZGlkIjoiYzE2N2QxZmE5MjEzYTYzNjkxNmEyNmI2ZGIxMzJiNGIiLCJ1c2VySWQiOiIxMDc1OTgyNTg0In0=</vt:lpwstr>
  </property>
</Properties>
</file>